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3943"/>
        <w:gridCol w:w="1611"/>
        <w:gridCol w:w="540"/>
        <w:gridCol w:w="1905"/>
      </w:tblGrid>
      <w:tr w:rsidR="00A93687" w:rsidTr="00EA1212">
        <w:tc>
          <w:tcPr>
            <w:tcW w:w="7205" w:type="dxa"/>
            <w:gridSpan w:val="4"/>
            <w:tcBorders>
              <w:top w:val="double" w:sz="4" w:space="0" w:color="auto"/>
              <w:left w:val="double" w:sz="4" w:space="0" w:color="auto"/>
              <w:bottom w:val="double" w:sz="4" w:space="0" w:color="auto"/>
              <w:right w:val="single" w:sz="4" w:space="0" w:color="auto"/>
            </w:tcBorders>
            <w:shd w:val="clear" w:color="auto" w:fill="auto"/>
            <w:vAlign w:val="center"/>
          </w:tcPr>
          <w:p w:rsidR="00A93687" w:rsidRDefault="00DE6143">
            <w:bookmarkStart w:id="0" w:name="_GoBack"/>
            <w:bookmarkEnd w:id="0"/>
            <w:r>
              <w:t>Position</w:t>
            </w:r>
            <w:r w:rsidR="00A93687">
              <w:t xml:space="preserve"> Title:</w:t>
            </w:r>
          </w:p>
          <w:p w:rsidR="00A93687" w:rsidRPr="00EA1212" w:rsidRDefault="007E0062" w:rsidP="007E0062">
            <w:pPr>
              <w:rPr>
                <w:b/>
                <w:sz w:val="32"/>
                <w:szCs w:val="32"/>
              </w:rPr>
            </w:pPr>
            <w:r>
              <w:rPr>
                <w:b/>
                <w:sz w:val="32"/>
                <w:szCs w:val="32"/>
              </w:rPr>
              <w:t xml:space="preserve">Financial Staff Auditor </w:t>
            </w:r>
            <w:r w:rsidR="001E5321">
              <w:rPr>
                <w:b/>
                <w:sz w:val="32"/>
                <w:szCs w:val="32"/>
              </w:rPr>
              <w:t>I</w:t>
            </w:r>
          </w:p>
        </w:tc>
        <w:tc>
          <w:tcPr>
            <w:tcW w:w="1905" w:type="dxa"/>
            <w:tcBorders>
              <w:top w:val="double" w:sz="4" w:space="0" w:color="auto"/>
              <w:left w:val="single" w:sz="4" w:space="0" w:color="auto"/>
              <w:right w:val="double" w:sz="4" w:space="0" w:color="auto"/>
            </w:tcBorders>
            <w:shd w:val="clear" w:color="auto" w:fill="auto"/>
            <w:vAlign w:val="center"/>
          </w:tcPr>
          <w:p w:rsidR="00A93687" w:rsidRDefault="005B06A8">
            <w:r>
              <w:t>Revised</w:t>
            </w:r>
            <w:r w:rsidR="00701600">
              <w:t xml:space="preserve"> Date</w:t>
            </w:r>
            <w:r w:rsidR="00A93687">
              <w:t>:</w:t>
            </w:r>
          </w:p>
          <w:p w:rsidR="00A93687" w:rsidRDefault="008E2A90" w:rsidP="008E2A90">
            <w:r>
              <w:t>08</w:t>
            </w:r>
            <w:r w:rsidR="003874F9">
              <w:t>/01/2017</w:t>
            </w:r>
          </w:p>
        </w:tc>
      </w:tr>
      <w:tr w:rsidR="00A93687" w:rsidTr="00EA1212">
        <w:trPr>
          <w:trHeight w:val="204"/>
        </w:trPr>
        <w:tc>
          <w:tcPr>
            <w:tcW w:w="9110" w:type="dxa"/>
            <w:gridSpan w:val="5"/>
            <w:tcBorders>
              <w:top w:val="double" w:sz="4" w:space="0" w:color="auto"/>
              <w:left w:val="double" w:sz="4" w:space="0" w:color="auto"/>
              <w:bottom w:val="single" w:sz="4" w:space="0" w:color="auto"/>
              <w:right w:val="double" w:sz="4" w:space="0" w:color="auto"/>
            </w:tcBorders>
            <w:shd w:val="clear" w:color="auto" w:fill="auto"/>
            <w:vAlign w:val="center"/>
          </w:tcPr>
          <w:p w:rsidR="00A93687" w:rsidRPr="00EA1212" w:rsidRDefault="00A93687">
            <w:pPr>
              <w:rPr>
                <w:sz w:val="16"/>
                <w:szCs w:val="16"/>
              </w:rPr>
            </w:pPr>
          </w:p>
        </w:tc>
      </w:tr>
      <w:tr w:rsidR="00952010" w:rsidTr="00EA1212">
        <w:trPr>
          <w:trHeight w:val="341"/>
        </w:trPr>
        <w:tc>
          <w:tcPr>
            <w:tcW w:w="1111" w:type="dxa"/>
            <w:tcBorders>
              <w:top w:val="single" w:sz="4" w:space="0" w:color="auto"/>
              <w:left w:val="double" w:sz="4" w:space="0" w:color="auto"/>
              <w:bottom w:val="double" w:sz="4" w:space="0" w:color="auto"/>
              <w:right w:val="nil"/>
            </w:tcBorders>
            <w:shd w:val="clear" w:color="auto" w:fill="auto"/>
            <w:vAlign w:val="center"/>
          </w:tcPr>
          <w:p w:rsidR="00952010" w:rsidRDefault="00952010">
            <w:r>
              <w:t>Division:</w:t>
            </w:r>
          </w:p>
        </w:tc>
        <w:tc>
          <w:tcPr>
            <w:tcW w:w="3943" w:type="dxa"/>
            <w:tcBorders>
              <w:top w:val="single" w:sz="4" w:space="0" w:color="auto"/>
              <w:left w:val="nil"/>
              <w:bottom w:val="double" w:sz="4" w:space="0" w:color="auto"/>
            </w:tcBorders>
            <w:shd w:val="clear" w:color="auto" w:fill="auto"/>
            <w:vAlign w:val="center"/>
          </w:tcPr>
          <w:p w:rsidR="00952010" w:rsidRDefault="001E649D" w:rsidP="00952010">
            <w:r>
              <w:t>Financial</w:t>
            </w:r>
            <w:r w:rsidR="005B06A8">
              <w:t xml:space="preserve"> Audit Services</w:t>
            </w:r>
          </w:p>
        </w:tc>
        <w:tc>
          <w:tcPr>
            <w:tcW w:w="1611" w:type="dxa"/>
            <w:tcBorders>
              <w:bottom w:val="double" w:sz="4" w:space="0" w:color="auto"/>
              <w:right w:val="nil"/>
            </w:tcBorders>
            <w:shd w:val="clear" w:color="auto" w:fill="auto"/>
            <w:vAlign w:val="center"/>
          </w:tcPr>
          <w:p w:rsidR="00952010" w:rsidRDefault="00DE6143">
            <w:r>
              <w:t>Job Status</w:t>
            </w:r>
            <w:r w:rsidR="00952010">
              <w:t xml:space="preserve">: </w:t>
            </w:r>
          </w:p>
        </w:tc>
        <w:tc>
          <w:tcPr>
            <w:tcW w:w="2445" w:type="dxa"/>
            <w:gridSpan w:val="2"/>
            <w:tcBorders>
              <w:left w:val="nil"/>
              <w:bottom w:val="double" w:sz="4" w:space="0" w:color="auto"/>
              <w:right w:val="double" w:sz="4" w:space="0" w:color="auto"/>
            </w:tcBorders>
            <w:shd w:val="clear" w:color="auto" w:fill="auto"/>
            <w:vAlign w:val="center"/>
          </w:tcPr>
          <w:p w:rsidR="00952010" w:rsidRDefault="00DE6143" w:rsidP="00952010">
            <w:r>
              <w:t>Full Time</w:t>
            </w:r>
          </w:p>
        </w:tc>
      </w:tr>
    </w:tbl>
    <w:p w:rsidR="001E12EA" w:rsidRDefault="001E12EA" w:rsidP="001E12EA">
      <w:pPr>
        <w:pStyle w:val="Table"/>
        <w:tabs>
          <w:tab w:val="left" w:pos="720"/>
          <w:tab w:val="left" w:pos="1440"/>
        </w:tabs>
        <w:ind w:left="-360"/>
        <w:rPr>
          <w:rFonts w:ascii="Times New Roman" w:hAnsi="Times New Roman"/>
          <w:b/>
          <w:sz w:val="24"/>
          <w:szCs w:val="24"/>
          <w:u w:val="single"/>
        </w:rPr>
      </w:pPr>
    </w:p>
    <w:p w:rsidR="001E12EA" w:rsidRDefault="001E12EA" w:rsidP="001E12EA">
      <w:pPr>
        <w:pStyle w:val="Table"/>
        <w:tabs>
          <w:tab w:val="left" w:pos="720"/>
          <w:tab w:val="left" w:pos="1440"/>
        </w:tabs>
        <w:ind w:left="-360"/>
        <w:rPr>
          <w:rFonts w:ascii="Times New Roman" w:hAnsi="Times New Roman"/>
          <w:b/>
          <w:sz w:val="24"/>
          <w:szCs w:val="24"/>
          <w:u w:val="single"/>
        </w:rPr>
      </w:pPr>
      <w:r>
        <w:rPr>
          <w:rFonts w:ascii="Times New Roman" w:hAnsi="Times New Roman"/>
          <w:b/>
          <w:sz w:val="24"/>
          <w:szCs w:val="24"/>
          <w:u w:val="single"/>
        </w:rPr>
        <w:t>OUR MISSION</w:t>
      </w:r>
    </w:p>
    <w:p w:rsidR="001E12EA" w:rsidRDefault="001E12EA" w:rsidP="001E12EA">
      <w:pPr>
        <w:pStyle w:val="Table"/>
        <w:tabs>
          <w:tab w:val="left" w:pos="720"/>
          <w:tab w:val="left" w:pos="1440"/>
        </w:tabs>
        <w:ind w:left="-360"/>
        <w:rPr>
          <w:rFonts w:ascii="Times New Roman" w:hAnsi="Times New Roman"/>
          <w:sz w:val="24"/>
          <w:szCs w:val="24"/>
          <w:u w:val="single"/>
        </w:rPr>
      </w:pPr>
    </w:p>
    <w:p w:rsidR="001E12EA" w:rsidRDefault="001E12EA" w:rsidP="001E12EA">
      <w:pPr>
        <w:pStyle w:val="Table"/>
        <w:tabs>
          <w:tab w:val="left" w:pos="720"/>
          <w:tab w:val="left" w:pos="1440"/>
        </w:tabs>
        <w:ind w:left="-360"/>
        <w:rPr>
          <w:rFonts w:ascii="Times New Roman" w:hAnsi="Times New Roman"/>
          <w:sz w:val="24"/>
          <w:szCs w:val="24"/>
        </w:rPr>
      </w:pPr>
      <w:r>
        <w:rPr>
          <w:rFonts w:ascii="Times New Roman" w:hAnsi="Times New Roman"/>
          <w:sz w:val="24"/>
          <w:szCs w:val="24"/>
        </w:rPr>
        <w:t>To foster accountability and transparency in Louisiana government by providing the Legislature and others with audit services, fiscal advice, and other useful information</w:t>
      </w:r>
      <w:r w:rsidR="000F455E">
        <w:rPr>
          <w:rFonts w:ascii="Times New Roman" w:hAnsi="Times New Roman"/>
          <w:sz w:val="24"/>
          <w:szCs w:val="24"/>
        </w:rPr>
        <w:t>.</w:t>
      </w:r>
      <w:r>
        <w:rPr>
          <w:rFonts w:ascii="Times New Roman" w:hAnsi="Times New Roman"/>
          <w:sz w:val="24"/>
          <w:szCs w:val="24"/>
        </w:rPr>
        <w:t xml:space="preserve"> </w:t>
      </w:r>
    </w:p>
    <w:p w:rsidR="001E12EA" w:rsidRDefault="001E12EA" w:rsidP="001E12EA">
      <w:pPr>
        <w:pStyle w:val="Table"/>
        <w:tabs>
          <w:tab w:val="left" w:pos="720"/>
          <w:tab w:val="left" w:pos="1440"/>
        </w:tabs>
        <w:rPr>
          <w:rFonts w:ascii="Times New Roman" w:hAnsi="Times New Roman"/>
          <w:sz w:val="24"/>
          <w:szCs w:val="24"/>
        </w:rPr>
      </w:pPr>
    </w:p>
    <w:p w:rsidR="001E12EA" w:rsidRDefault="001E12EA" w:rsidP="001E12EA">
      <w:pPr>
        <w:ind w:left="-360"/>
        <w:rPr>
          <w:b/>
          <w:color w:val="000000"/>
          <w:u w:val="single"/>
        </w:rPr>
      </w:pPr>
      <w:r>
        <w:rPr>
          <w:b/>
          <w:color w:val="000000"/>
          <w:u w:val="single"/>
        </w:rPr>
        <w:t>OUR CORE VALUES</w:t>
      </w:r>
    </w:p>
    <w:p w:rsidR="001E12EA" w:rsidRDefault="001E12EA" w:rsidP="001E12EA">
      <w:pPr>
        <w:ind w:left="-360"/>
        <w:rPr>
          <w:color w:val="000000"/>
        </w:rPr>
      </w:pPr>
    </w:p>
    <w:p w:rsidR="001E12EA" w:rsidRDefault="001E12EA" w:rsidP="001E12EA">
      <w:pPr>
        <w:ind w:left="-360"/>
        <w:rPr>
          <w:color w:val="000000"/>
        </w:rPr>
      </w:pPr>
      <w:r>
        <w:rPr>
          <w:b/>
          <w:color w:val="000000"/>
        </w:rPr>
        <w:t xml:space="preserve">Independence </w:t>
      </w:r>
      <w:r>
        <w:rPr>
          <w:color w:val="000000"/>
        </w:rPr>
        <w:t>– We are independent in fact and appearance, objective and nonpartisan.</w:t>
      </w:r>
    </w:p>
    <w:p w:rsidR="001E12EA" w:rsidRDefault="001E12EA" w:rsidP="001E12EA">
      <w:pPr>
        <w:ind w:left="-360"/>
        <w:rPr>
          <w:color w:val="000000"/>
        </w:rPr>
      </w:pPr>
      <w:r>
        <w:rPr>
          <w:b/>
          <w:color w:val="000000"/>
        </w:rPr>
        <w:t>Excellence</w:t>
      </w:r>
      <w:r>
        <w:rPr>
          <w:color w:val="000000"/>
        </w:rPr>
        <w:t xml:space="preserve"> – We believe in doing our very best at everything we do.</w:t>
      </w:r>
    </w:p>
    <w:p w:rsidR="001E12EA" w:rsidRDefault="001E12EA" w:rsidP="001E12EA">
      <w:pPr>
        <w:ind w:left="-360"/>
        <w:rPr>
          <w:color w:val="000000"/>
        </w:rPr>
      </w:pPr>
      <w:r>
        <w:rPr>
          <w:b/>
          <w:color w:val="000000"/>
        </w:rPr>
        <w:t>Professionalism</w:t>
      </w:r>
      <w:r>
        <w:rPr>
          <w:color w:val="000000"/>
        </w:rPr>
        <w:t xml:space="preserve"> – We hold ourselves to the highest level of standards, competence, and character.</w:t>
      </w:r>
    </w:p>
    <w:p w:rsidR="001E12EA" w:rsidRDefault="001E12EA" w:rsidP="001E12EA">
      <w:pPr>
        <w:ind w:left="-360"/>
        <w:rPr>
          <w:color w:val="000000"/>
        </w:rPr>
      </w:pPr>
      <w:r>
        <w:rPr>
          <w:b/>
          <w:color w:val="000000"/>
        </w:rPr>
        <w:t xml:space="preserve">Credibility </w:t>
      </w:r>
      <w:r>
        <w:rPr>
          <w:color w:val="000000"/>
        </w:rPr>
        <w:t>– We are accurate, reliable, responsive, and accountable.</w:t>
      </w:r>
    </w:p>
    <w:p w:rsidR="001E12EA" w:rsidRDefault="001E12EA" w:rsidP="001E12EA">
      <w:pPr>
        <w:ind w:left="-360"/>
        <w:rPr>
          <w:color w:val="000000"/>
        </w:rPr>
      </w:pPr>
      <w:r>
        <w:rPr>
          <w:b/>
          <w:color w:val="000000"/>
        </w:rPr>
        <w:t>Integrity</w:t>
      </w:r>
      <w:r>
        <w:rPr>
          <w:color w:val="000000"/>
        </w:rPr>
        <w:t xml:space="preserve"> – We maintain steadfast adherence to strict ethical standards.</w:t>
      </w:r>
    </w:p>
    <w:p w:rsidR="00DE6143" w:rsidRDefault="00DE6143" w:rsidP="0047412E">
      <w:pPr>
        <w:ind w:left="-360"/>
      </w:pPr>
    </w:p>
    <w:p w:rsidR="00807A05" w:rsidRPr="00DE6143" w:rsidRDefault="0077783D" w:rsidP="00807A05">
      <w:pPr>
        <w:ind w:left="-360"/>
        <w:rPr>
          <w:b/>
          <w:smallCaps/>
          <w:sz w:val="28"/>
          <w:szCs w:val="28"/>
          <w:u w:val="single"/>
        </w:rPr>
      </w:pPr>
      <w:r>
        <w:rPr>
          <w:b/>
          <w:smallCaps/>
          <w:sz w:val="28"/>
          <w:szCs w:val="28"/>
          <w:u w:val="single"/>
        </w:rPr>
        <w:t>Position</w:t>
      </w:r>
      <w:r w:rsidR="00807A05">
        <w:rPr>
          <w:b/>
          <w:smallCaps/>
          <w:sz w:val="28"/>
          <w:szCs w:val="28"/>
          <w:u w:val="single"/>
        </w:rPr>
        <w:t xml:space="preserve"> Summary</w:t>
      </w:r>
    </w:p>
    <w:p w:rsidR="00DE6143" w:rsidRDefault="00DE6143" w:rsidP="006C0206">
      <w:pPr>
        <w:ind w:left="-360"/>
        <w:jc w:val="both"/>
      </w:pPr>
    </w:p>
    <w:p w:rsidR="00DE6143" w:rsidRDefault="001E5321" w:rsidP="006C0206">
      <w:pPr>
        <w:ind w:left="-360"/>
        <w:jc w:val="both"/>
      </w:pPr>
      <w:r>
        <w:t>A Financial Staff Auditor I</w:t>
      </w:r>
      <w:r w:rsidR="00807A05">
        <w:t xml:space="preserve"> is a </w:t>
      </w:r>
      <w:r w:rsidR="00283E58">
        <w:t xml:space="preserve">training and evaluation position.  During the </w:t>
      </w:r>
      <w:r w:rsidR="00510B2F">
        <w:t xml:space="preserve">first </w:t>
      </w:r>
      <w:r w:rsidR="00283E58">
        <w:t>year, the auditor develops a</w:t>
      </w:r>
      <w:r w:rsidR="00261D58">
        <w:t>n</w:t>
      </w:r>
      <w:r w:rsidR="00283E58">
        <w:t xml:space="preserve"> understanding of Louisiana Legislative Auditor policies and procedures,</w:t>
      </w:r>
      <w:r w:rsidR="00261D58">
        <w:t xml:space="preserve"> and a good working knowledge of</w:t>
      </w:r>
      <w:r w:rsidR="00283E58">
        <w:t xml:space="preserve"> government</w:t>
      </w:r>
      <w:r w:rsidR="002B3027">
        <w:t>al</w:t>
      </w:r>
      <w:r w:rsidR="00283E58">
        <w:t xml:space="preserve"> accounting</w:t>
      </w:r>
      <w:r w:rsidR="002B3027">
        <w:t xml:space="preserve"> and auditing</w:t>
      </w:r>
      <w:r w:rsidR="00AE1881">
        <w:t xml:space="preserve"> standards.</w:t>
      </w:r>
      <w:r w:rsidR="00261D58">
        <w:t xml:space="preserve">  In addit</w:t>
      </w:r>
      <w:r>
        <w:t>ion, a Financial Staff Auditor I</w:t>
      </w:r>
      <w:r w:rsidR="00261D58">
        <w:t xml:space="preserve"> should develop and maintain effective verbal and written communication skills and work effectively with the supervisor, auditee, and team members.</w:t>
      </w:r>
      <w:r>
        <w:t xml:space="preserve">  A Financial Staff Auditor I</w:t>
      </w:r>
      <w:r w:rsidR="0077783D">
        <w:t xml:space="preserve"> is expected to be actively working to take and pass the Certified Public Accountant examination, if not already certified.</w:t>
      </w:r>
    </w:p>
    <w:p w:rsidR="00DE6143" w:rsidRDefault="00DE6143" w:rsidP="006C0206">
      <w:pPr>
        <w:ind w:left="-360"/>
        <w:jc w:val="both"/>
      </w:pPr>
    </w:p>
    <w:p w:rsidR="0077783D" w:rsidRPr="00DE6143" w:rsidRDefault="0077783D" w:rsidP="0077783D">
      <w:pPr>
        <w:ind w:left="-360"/>
        <w:rPr>
          <w:b/>
          <w:smallCaps/>
          <w:sz w:val="28"/>
          <w:szCs w:val="28"/>
          <w:u w:val="single"/>
        </w:rPr>
      </w:pPr>
      <w:r>
        <w:rPr>
          <w:b/>
          <w:smallCaps/>
          <w:sz w:val="28"/>
          <w:szCs w:val="28"/>
          <w:u w:val="single"/>
        </w:rPr>
        <w:t>Position Distinctions</w:t>
      </w:r>
    </w:p>
    <w:p w:rsidR="0077783D" w:rsidRDefault="0077783D" w:rsidP="006C0206">
      <w:pPr>
        <w:ind w:left="-360"/>
        <w:jc w:val="both"/>
      </w:pPr>
    </w:p>
    <w:p w:rsidR="0077783D" w:rsidRDefault="001E5321" w:rsidP="006C0206">
      <w:pPr>
        <w:ind w:left="-360"/>
        <w:jc w:val="both"/>
      </w:pPr>
      <w:r>
        <w:t>The Financial Staff Auditor I</w:t>
      </w:r>
      <w:r w:rsidR="0077783D">
        <w:t xml:space="preserve"> position differs from the Financial Audit Intern position by the obligation to rapidly expand knowledge and skills in the application of professional standards and by the level of technical work performed.  It differs fr</w:t>
      </w:r>
      <w:r>
        <w:t>om the Financial Staff Auditor II</w:t>
      </w:r>
      <w:r w:rsidR="0077783D">
        <w:t xml:space="preserve"> position by the lesser degree of technical knowledge and skills, and by receiving more direct supervision and more detailed review of work performed.</w:t>
      </w:r>
    </w:p>
    <w:p w:rsidR="0077783D" w:rsidRDefault="0077783D" w:rsidP="006C0206">
      <w:pPr>
        <w:ind w:left="-360"/>
        <w:jc w:val="both"/>
      </w:pPr>
    </w:p>
    <w:p w:rsidR="00DE6143" w:rsidRPr="00DE6143" w:rsidRDefault="00DE6143" w:rsidP="00DE6143">
      <w:pPr>
        <w:ind w:left="-360"/>
        <w:rPr>
          <w:b/>
          <w:smallCaps/>
          <w:sz w:val="28"/>
          <w:szCs w:val="28"/>
          <w:u w:val="single"/>
        </w:rPr>
      </w:pPr>
      <w:r w:rsidRPr="00DE6143">
        <w:rPr>
          <w:b/>
          <w:smallCaps/>
          <w:sz w:val="28"/>
          <w:szCs w:val="28"/>
          <w:u w:val="single"/>
        </w:rPr>
        <w:t>Supervision Received</w:t>
      </w:r>
      <w:r w:rsidR="00C97387">
        <w:rPr>
          <w:b/>
          <w:smallCaps/>
          <w:sz w:val="28"/>
          <w:szCs w:val="28"/>
          <w:u w:val="single"/>
        </w:rPr>
        <w:t>/</w:t>
      </w:r>
      <w:r w:rsidR="00C502EC">
        <w:rPr>
          <w:b/>
          <w:smallCaps/>
          <w:sz w:val="28"/>
          <w:szCs w:val="28"/>
          <w:u w:val="single"/>
        </w:rPr>
        <w:t>Exercised</w:t>
      </w:r>
    </w:p>
    <w:p w:rsidR="00DE6143" w:rsidRDefault="00DE6143" w:rsidP="006C0206">
      <w:pPr>
        <w:ind w:left="-360"/>
        <w:jc w:val="both"/>
      </w:pPr>
    </w:p>
    <w:p w:rsidR="00DE6143" w:rsidRPr="000C5E20" w:rsidRDefault="000D475A" w:rsidP="006C0206">
      <w:pPr>
        <w:ind w:left="-360"/>
        <w:jc w:val="both"/>
      </w:pPr>
      <w:r>
        <w:t>The auditor</w:t>
      </w:r>
      <w:r w:rsidR="00DE6143" w:rsidRPr="000C5E20">
        <w:t xml:space="preserve"> receives </w:t>
      </w:r>
      <w:r w:rsidR="00DE6143">
        <w:t>direct</w:t>
      </w:r>
      <w:r w:rsidR="00701600">
        <w:t>,</w:t>
      </w:r>
      <w:r w:rsidR="00DE6143">
        <w:t xml:space="preserve"> </w:t>
      </w:r>
      <w:r w:rsidR="00701600">
        <w:t xml:space="preserve">close </w:t>
      </w:r>
      <w:r w:rsidR="00DE6143">
        <w:t>supervision from a Financial Senior Auditor</w:t>
      </w:r>
      <w:r w:rsidR="00510B2F">
        <w:t xml:space="preserve"> and/or Financial Audit Manager</w:t>
      </w:r>
      <w:r w:rsidR="00DE6143" w:rsidRPr="000C5E20">
        <w:t>.</w:t>
      </w:r>
      <w:r w:rsidR="001E5321">
        <w:t xml:space="preserve">  A Financial Staff Auditor I</w:t>
      </w:r>
      <w:r w:rsidR="00C97387">
        <w:t xml:space="preserve"> does not have any supervisory responsibilities.</w:t>
      </w:r>
    </w:p>
    <w:p w:rsidR="00DE6143" w:rsidRPr="00DF5C65" w:rsidRDefault="004E0834" w:rsidP="001E12EA">
      <w:pPr>
        <w:rPr>
          <w:b/>
          <w:smallCaps/>
          <w:sz w:val="28"/>
          <w:szCs w:val="28"/>
          <w:u w:val="single"/>
        </w:rPr>
      </w:pPr>
      <w:r>
        <w:rPr>
          <w:b/>
          <w:smallCaps/>
          <w:sz w:val="28"/>
          <w:szCs w:val="28"/>
          <w:u w:val="single"/>
        </w:rPr>
        <w:t>Essential Competencies/Skills</w:t>
      </w:r>
    </w:p>
    <w:p w:rsidR="00DE6143" w:rsidRDefault="00DE6143" w:rsidP="006C0206">
      <w:pPr>
        <w:ind w:left="-360"/>
        <w:jc w:val="both"/>
      </w:pPr>
    </w:p>
    <w:p w:rsidR="004E0834" w:rsidRDefault="004E0834" w:rsidP="004E0834">
      <w:pPr>
        <w:pStyle w:val="ListParagraph"/>
        <w:numPr>
          <w:ilvl w:val="0"/>
          <w:numId w:val="16"/>
        </w:numPr>
        <w:jc w:val="both"/>
      </w:pPr>
      <w:r w:rsidRPr="0098159F">
        <w:rPr>
          <w:b/>
        </w:rPr>
        <w:t>Communication</w:t>
      </w:r>
      <w:r w:rsidR="00261D58">
        <w:rPr>
          <w:b/>
        </w:rPr>
        <w:t xml:space="preserve"> (written and verbal)</w:t>
      </w:r>
    </w:p>
    <w:p w:rsidR="0077783D" w:rsidRPr="00184D0F" w:rsidRDefault="0077783D" w:rsidP="0077783D">
      <w:pPr>
        <w:pStyle w:val="ListParagraph"/>
        <w:numPr>
          <w:ilvl w:val="1"/>
          <w:numId w:val="16"/>
        </w:numPr>
        <w:jc w:val="both"/>
        <w:rPr>
          <w:i/>
        </w:rPr>
      </w:pPr>
      <w:r>
        <w:rPr>
          <w:i/>
        </w:rPr>
        <w:t>Demonstrates the ability to effectively communicate with supervisors, co-workers, and auditee personnel.</w:t>
      </w:r>
    </w:p>
    <w:p w:rsidR="00A62BE9" w:rsidRDefault="00A62BE9" w:rsidP="0077783D">
      <w:pPr>
        <w:pStyle w:val="ListParagraph"/>
        <w:numPr>
          <w:ilvl w:val="1"/>
          <w:numId w:val="16"/>
        </w:numPr>
        <w:jc w:val="both"/>
        <w:rPr>
          <w:i/>
        </w:rPr>
      </w:pPr>
      <w:r>
        <w:rPr>
          <w:i/>
        </w:rPr>
        <w:t>Demonstrates the ability to follow instructions</w:t>
      </w:r>
      <w:r w:rsidR="00261D58">
        <w:rPr>
          <w:i/>
        </w:rPr>
        <w:t xml:space="preserve"> and accept constructive criticism</w:t>
      </w:r>
      <w:r>
        <w:rPr>
          <w:i/>
        </w:rPr>
        <w:t xml:space="preserve"> from supervisors.</w:t>
      </w:r>
    </w:p>
    <w:p w:rsidR="00230417" w:rsidRDefault="00230417" w:rsidP="0077783D">
      <w:pPr>
        <w:pStyle w:val="ListParagraph"/>
        <w:numPr>
          <w:ilvl w:val="1"/>
          <w:numId w:val="16"/>
        </w:numPr>
        <w:jc w:val="both"/>
        <w:rPr>
          <w:i/>
        </w:rPr>
      </w:pPr>
      <w:r>
        <w:rPr>
          <w:i/>
        </w:rPr>
        <w:t>Conducts inquiries of auditee personnel to gain an understanding of internal cont</w:t>
      </w:r>
      <w:r w:rsidR="009A5016">
        <w:rPr>
          <w:i/>
        </w:rPr>
        <w:t>r</w:t>
      </w:r>
      <w:r>
        <w:rPr>
          <w:i/>
        </w:rPr>
        <w:t>ols and is able to clearly document that understanding.</w:t>
      </w:r>
    </w:p>
    <w:p w:rsidR="0077783D" w:rsidRDefault="0077783D" w:rsidP="0077783D">
      <w:pPr>
        <w:pStyle w:val="ListParagraph"/>
        <w:numPr>
          <w:ilvl w:val="1"/>
          <w:numId w:val="16"/>
        </w:numPr>
        <w:jc w:val="both"/>
        <w:rPr>
          <w:i/>
        </w:rPr>
      </w:pPr>
      <w:r w:rsidRPr="00184D0F">
        <w:rPr>
          <w:i/>
        </w:rPr>
        <w:t>Exhibits self-confidence in interview</w:t>
      </w:r>
      <w:r>
        <w:rPr>
          <w:i/>
        </w:rPr>
        <w:t xml:space="preserve"> with clients</w:t>
      </w:r>
      <w:r w:rsidRPr="00184D0F">
        <w:rPr>
          <w:i/>
        </w:rPr>
        <w:t>.</w:t>
      </w:r>
    </w:p>
    <w:p w:rsidR="00230417" w:rsidRDefault="00371075" w:rsidP="0077783D">
      <w:pPr>
        <w:pStyle w:val="ListParagraph"/>
        <w:numPr>
          <w:ilvl w:val="1"/>
          <w:numId w:val="16"/>
        </w:numPr>
        <w:jc w:val="both"/>
        <w:rPr>
          <w:i/>
        </w:rPr>
      </w:pPr>
      <w:r>
        <w:rPr>
          <w:i/>
        </w:rPr>
        <w:t>E</w:t>
      </w:r>
      <w:r w:rsidR="00230417">
        <w:rPr>
          <w:i/>
        </w:rPr>
        <w:t>ffectively communicate</w:t>
      </w:r>
      <w:r>
        <w:rPr>
          <w:i/>
        </w:rPr>
        <w:t>s</w:t>
      </w:r>
      <w:r w:rsidR="00230417">
        <w:rPr>
          <w:i/>
        </w:rPr>
        <w:t xml:space="preserve"> work performed through prepared audit documentation submitted for supervisor review.</w:t>
      </w:r>
    </w:p>
    <w:p w:rsidR="00013746" w:rsidRDefault="00013746" w:rsidP="00013746">
      <w:pPr>
        <w:jc w:val="both"/>
      </w:pPr>
    </w:p>
    <w:p w:rsidR="004E0834" w:rsidRPr="00A62BE9" w:rsidRDefault="004E0834" w:rsidP="004E0834">
      <w:pPr>
        <w:pStyle w:val="ListParagraph"/>
        <w:numPr>
          <w:ilvl w:val="0"/>
          <w:numId w:val="16"/>
        </w:numPr>
        <w:jc w:val="both"/>
        <w:rPr>
          <w:b/>
        </w:rPr>
      </w:pPr>
      <w:r w:rsidRPr="00A62BE9">
        <w:rPr>
          <w:b/>
        </w:rPr>
        <w:t>Organization</w:t>
      </w:r>
    </w:p>
    <w:p w:rsidR="00A62BE9" w:rsidRDefault="00A62BE9" w:rsidP="0077783D">
      <w:pPr>
        <w:pStyle w:val="ListParagraph"/>
        <w:numPr>
          <w:ilvl w:val="1"/>
          <w:numId w:val="16"/>
        </w:numPr>
        <w:jc w:val="both"/>
        <w:rPr>
          <w:i/>
        </w:rPr>
      </w:pPr>
      <w:r w:rsidRPr="00184D0F">
        <w:rPr>
          <w:i/>
        </w:rPr>
        <w:t xml:space="preserve">Prepares well-organized, logical, and clear </w:t>
      </w:r>
      <w:r>
        <w:rPr>
          <w:i/>
        </w:rPr>
        <w:t>audit documentation</w:t>
      </w:r>
      <w:r w:rsidRPr="00184D0F">
        <w:rPr>
          <w:i/>
        </w:rPr>
        <w:t>.</w:t>
      </w:r>
    </w:p>
    <w:p w:rsidR="00983AD6" w:rsidRDefault="00983AD6" w:rsidP="0077783D">
      <w:pPr>
        <w:pStyle w:val="ListParagraph"/>
        <w:numPr>
          <w:ilvl w:val="1"/>
          <w:numId w:val="16"/>
        </w:numPr>
        <w:jc w:val="both"/>
        <w:rPr>
          <w:i/>
        </w:rPr>
      </w:pPr>
      <w:r w:rsidRPr="00184D0F">
        <w:rPr>
          <w:i/>
        </w:rPr>
        <w:t>Demonstrates appropriate attention to detail.</w:t>
      </w:r>
    </w:p>
    <w:p w:rsidR="00261D58" w:rsidRDefault="00261D58" w:rsidP="0077783D">
      <w:pPr>
        <w:pStyle w:val="ListParagraph"/>
        <w:numPr>
          <w:ilvl w:val="1"/>
          <w:numId w:val="16"/>
        </w:numPr>
        <w:jc w:val="both"/>
        <w:rPr>
          <w:i/>
        </w:rPr>
      </w:pPr>
      <w:r>
        <w:rPr>
          <w:i/>
        </w:rPr>
        <w:t xml:space="preserve">Organizes </w:t>
      </w:r>
      <w:r w:rsidR="00DD1074">
        <w:rPr>
          <w:i/>
        </w:rPr>
        <w:t>audit documentation</w:t>
      </w:r>
      <w:r>
        <w:rPr>
          <w:i/>
        </w:rPr>
        <w:t xml:space="preserve"> in a logical order that can be easily followed by supervisors and other members of the audit team.</w:t>
      </w:r>
    </w:p>
    <w:p w:rsidR="00261D58" w:rsidRPr="00184D0F" w:rsidRDefault="00261D58" w:rsidP="0077783D">
      <w:pPr>
        <w:pStyle w:val="ListParagraph"/>
        <w:numPr>
          <w:ilvl w:val="1"/>
          <w:numId w:val="16"/>
        </w:numPr>
        <w:jc w:val="both"/>
        <w:rPr>
          <w:i/>
        </w:rPr>
      </w:pPr>
      <w:r>
        <w:rPr>
          <w:i/>
        </w:rPr>
        <w:t>Organizes work flow to ensure meeting established time budgets and required deadlines</w:t>
      </w:r>
      <w:r w:rsidR="00230417">
        <w:rPr>
          <w:i/>
        </w:rPr>
        <w:t xml:space="preserve">, including the timely submission of completed </w:t>
      </w:r>
      <w:r w:rsidR="00DD1074">
        <w:rPr>
          <w:i/>
        </w:rPr>
        <w:t>audit documentation</w:t>
      </w:r>
      <w:r w:rsidR="00230417">
        <w:rPr>
          <w:i/>
        </w:rPr>
        <w:t xml:space="preserve"> for supervisor review</w:t>
      </w:r>
      <w:r>
        <w:rPr>
          <w:i/>
        </w:rPr>
        <w:t>.</w:t>
      </w:r>
    </w:p>
    <w:p w:rsidR="00013746" w:rsidRDefault="00013746" w:rsidP="00013746">
      <w:pPr>
        <w:jc w:val="both"/>
      </w:pPr>
    </w:p>
    <w:p w:rsidR="0098159F" w:rsidRDefault="006D7DF4" w:rsidP="0098159F">
      <w:pPr>
        <w:pStyle w:val="ListParagraph"/>
        <w:numPr>
          <w:ilvl w:val="0"/>
          <w:numId w:val="16"/>
        </w:numPr>
        <w:jc w:val="both"/>
      </w:pPr>
      <w:r w:rsidRPr="0098159F">
        <w:rPr>
          <w:b/>
        </w:rPr>
        <w:t>Judgment</w:t>
      </w:r>
    </w:p>
    <w:p w:rsidR="0098159F" w:rsidRPr="00184D0F" w:rsidRDefault="00230417" w:rsidP="0077783D">
      <w:pPr>
        <w:pStyle w:val="ListParagraph"/>
        <w:numPr>
          <w:ilvl w:val="1"/>
          <w:numId w:val="16"/>
        </w:numPr>
        <w:jc w:val="both"/>
        <w:rPr>
          <w:i/>
        </w:rPr>
      </w:pPr>
      <w:r>
        <w:rPr>
          <w:i/>
        </w:rPr>
        <w:t>Obtains relevant audit evidence and makes a preliminary evaluation of that evidence to reach logical conclusions</w:t>
      </w:r>
      <w:r w:rsidR="0098159F" w:rsidRPr="00184D0F">
        <w:rPr>
          <w:i/>
        </w:rPr>
        <w:t>.</w:t>
      </w:r>
    </w:p>
    <w:p w:rsidR="0098159F" w:rsidRDefault="00230417" w:rsidP="0077783D">
      <w:pPr>
        <w:pStyle w:val="ListParagraph"/>
        <w:numPr>
          <w:ilvl w:val="1"/>
          <w:numId w:val="16"/>
        </w:numPr>
        <w:jc w:val="both"/>
        <w:rPr>
          <w:i/>
        </w:rPr>
      </w:pPr>
      <w:r>
        <w:rPr>
          <w:i/>
        </w:rPr>
        <w:t>Identifies, assesses, and documents risks – demonstrates the ability to identify risks and/or indications of errors or fraud and illegal acts during the conduct of the audit</w:t>
      </w:r>
      <w:r w:rsidR="0098159F" w:rsidRPr="00184D0F">
        <w:rPr>
          <w:i/>
        </w:rPr>
        <w:t>.</w:t>
      </w:r>
    </w:p>
    <w:p w:rsidR="00230417" w:rsidRDefault="00230417" w:rsidP="0077783D">
      <w:pPr>
        <w:pStyle w:val="ListParagraph"/>
        <w:numPr>
          <w:ilvl w:val="1"/>
          <w:numId w:val="16"/>
        </w:numPr>
        <w:jc w:val="both"/>
        <w:rPr>
          <w:i/>
        </w:rPr>
      </w:pPr>
      <w:r>
        <w:rPr>
          <w:i/>
        </w:rPr>
        <w:t>Completes and documents sample selection process for attribute tests.</w:t>
      </w:r>
    </w:p>
    <w:p w:rsidR="00230417" w:rsidRPr="00184D0F" w:rsidRDefault="00230417" w:rsidP="0077783D">
      <w:pPr>
        <w:pStyle w:val="ListParagraph"/>
        <w:numPr>
          <w:ilvl w:val="1"/>
          <w:numId w:val="16"/>
        </w:numPr>
        <w:jc w:val="both"/>
        <w:rPr>
          <w:i/>
        </w:rPr>
      </w:pPr>
      <w:r>
        <w:rPr>
          <w:i/>
        </w:rPr>
        <w:t>Performs and documents analytical review of account balances.</w:t>
      </w:r>
    </w:p>
    <w:p w:rsidR="0098159F" w:rsidRDefault="0098159F" w:rsidP="0077783D">
      <w:pPr>
        <w:pStyle w:val="ListParagraph"/>
        <w:numPr>
          <w:ilvl w:val="1"/>
          <w:numId w:val="16"/>
        </w:numPr>
        <w:jc w:val="both"/>
        <w:rPr>
          <w:i/>
        </w:rPr>
      </w:pPr>
      <w:r w:rsidRPr="00184D0F">
        <w:rPr>
          <w:i/>
        </w:rPr>
        <w:t>Distinguishes between essential and non-essential audit documentation from the previous year’s engagement.</w:t>
      </w:r>
    </w:p>
    <w:p w:rsidR="00510B2F" w:rsidRPr="00184D0F" w:rsidRDefault="00510B2F" w:rsidP="0077783D">
      <w:pPr>
        <w:pStyle w:val="ListParagraph"/>
        <w:numPr>
          <w:ilvl w:val="1"/>
          <w:numId w:val="16"/>
        </w:numPr>
        <w:jc w:val="both"/>
        <w:rPr>
          <w:i/>
        </w:rPr>
      </w:pPr>
      <w:r>
        <w:rPr>
          <w:i/>
        </w:rPr>
        <w:t>Performs routine research related to assignments</w:t>
      </w:r>
      <w:r w:rsidR="002E3F90">
        <w:rPr>
          <w:i/>
        </w:rPr>
        <w:t>.</w:t>
      </w:r>
    </w:p>
    <w:p w:rsidR="006D7DF4" w:rsidRDefault="006D7DF4" w:rsidP="006D7DF4">
      <w:pPr>
        <w:jc w:val="both"/>
      </w:pPr>
    </w:p>
    <w:p w:rsidR="004E0834" w:rsidRDefault="0098159F" w:rsidP="004E0834">
      <w:pPr>
        <w:pStyle w:val="ListParagraph"/>
        <w:numPr>
          <w:ilvl w:val="0"/>
          <w:numId w:val="16"/>
        </w:numPr>
        <w:jc w:val="both"/>
      </w:pPr>
      <w:r w:rsidRPr="0098159F">
        <w:rPr>
          <w:b/>
        </w:rPr>
        <w:t>Professional Conduct</w:t>
      </w:r>
      <w:r w:rsidR="00013746">
        <w:t>:</w:t>
      </w:r>
    </w:p>
    <w:p w:rsidR="00013746" w:rsidRPr="00184D0F" w:rsidRDefault="00013746" w:rsidP="0077783D">
      <w:pPr>
        <w:pStyle w:val="ListParagraph"/>
        <w:numPr>
          <w:ilvl w:val="1"/>
          <w:numId w:val="16"/>
        </w:numPr>
        <w:jc w:val="both"/>
        <w:rPr>
          <w:i/>
        </w:rPr>
      </w:pPr>
      <w:r w:rsidRPr="00184D0F">
        <w:rPr>
          <w:i/>
        </w:rPr>
        <w:t>Accept</w:t>
      </w:r>
      <w:r w:rsidR="00184D0F" w:rsidRPr="00184D0F">
        <w:rPr>
          <w:i/>
        </w:rPr>
        <w:t>s</w:t>
      </w:r>
      <w:r w:rsidRPr="00184D0F">
        <w:rPr>
          <w:i/>
        </w:rPr>
        <w:t xml:space="preserve"> responsibility for actions</w:t>
      </w:r>
      <w:r w:rsidR="00184D0F" w:rsidRPr="00184D0F">
        <w:rPr>
          <w:i/>
        </w:rPr>
        <w:t>.</w:t>
      </w:r>
    </w:p>
    <w:p w:rsidR="00184D0F" w:rsidRPr="00184D0F" w:rsidRDefault="00184D0F" w:rsidP="0077783D">
      <w:pPr>
        <w:pStyle w:val="ListParagraph"/>
        <w:numPr>
          <w:ilvl w:val="1"/>
          <w:numId w:val="16"/>
        </w:numPr>
        <w:jc w:val="both"/>
        <w:rPr>
          <w:i/>
        </w:rPr>
      </w:pPr>
      <w:r w:rsidRPr="00184D0F">
        <w:rPr>
          <w:i/>
        </w:rPr>
        <w:t>Adheres to LLA standards of conduct and protocols.</w:t>
      </w:r>
    </w:p>
    <w:p w:rsidR="00184D0F" w:rsidRPr="00184D0F" w:rsidRDefault="00184D0F" w:rsidP="0077783D">
      <w:pPr>
        <w:pStyle w:val="ListParagraph"/>
        <w:numPr>
          <w:ilvl w:val="1"/>
          <w:numId w:val="16"/>
        </w:numPr>
        <w:jc w:val="both"/>
        <w:rPr>
          <w:i/>
        </w:rPr>
      </w:pPr>
      <w:r w:rsidRPr="00184D0F">
        <w:rPr>
          <w:i/>
        </w:rPr>
        <w:t>Maintains a positive, constructive attitude and works well with others.</w:t>
      </w:r>
    </w:p>
    <w:p w:rsidR="00013746" w:rsidRPr="00184D0F" w:rsidRDefault="00013746" w:rsidP="0077783D">
      <w:pPr>
        <w:pStyle w:val="ListParagraph"/>
        <w:numPr>
          <w:ilvl w:val="1"/>
          <w:numId w:val="16"/>
        </w:numPr>
        <w:jc w:val="both"/>
        <w:rPr>
          <w:i/>
        </w:rPr>
      </w:pPr>
      <w:r w:rsidRPr="00184D0F">
        <w:rPr>
          <w:i/>
        </w:rPr>
        <w:t>Maintain</w:t>
      </w:r>
      <w:r w:rsidR="00184D0F" w:rsidRPr="00184D0F">
        <w:rPr>
          <w:i/>
        </w:rPr>
        <w:t>s</w:t>
      </w:r>
      <w:r w:rsidRPr="00184D0F">
        <w:rPr>
          <w:i/>
        </w:rPr>
        <w:t xml:space="preserve"> confidentiality of client information</w:t>
      </w:r>
      <w:r w:rsidR="002F243F">
        <w:rPr>
          <w:i/>
        </w:rPr>
        <w:t>.</w:t>
      </w:r>
    </w:p>
    <w:p w:rsidR="00013746" w:rsidRPr="00184D0F" w:rsidRDefault="00013746" w:rsidP="0077783D">
      <w:pPr>
        <w:pStyle w:val="ListParagraph"/>
        <w:numPr>
          <w:ilvl w:val="1"/>
          <w:numId w:val="16"/>
        </w:numPr>
        <w:jc w:val="both"/>
        <w:rPr>
          <w:i/>
        </w:rPr>
      </w:pPr>
      <w:r w:rsidRPr="00184D0F">
        <w:rPr>
          <w:i/>
        </w:rPr>
        <w:t>Meet</w:t>
      </w:r>
      <w:r w:rsidR="00184D0F" w:rsidRPr="00184D0F">
        <w:rPr>
          <w:i/>
        </w:rPr>
        <w:t>s</w:t>
      </w:r>
      <w:r w:rsidRPr="00184D0F">
        <w:rPr>
          <w:i/>
        </w:rPr>
        <w:t xml:space="preserve"> productivity level of 64%</w:t>
      </w:r>
      <w:r w:rsidR="002F243F">
        <w:rPr>
          <w:i/>
        </w:rPr>
        <w:t>.</w:t>
      </w:r>
    </w:p>
    <w:p w:rsidR="00013746" w:rsidRDefault="00184D0F" w:rsidP="0077783D">
      <w:pPr>
        <w:pStyle w:val="ListParagraph"/>
        <w:numPr>
          <w:ilvl w:val="1"/>
          <w:numId w:val="16"/>
        </w:numPr>
        <w:jc w:val="both"/>
        <w:rPr>
          <w:i/>
        </w:rPr>
      </w:pPr>
      <w:r w:rsidRPr="00184D0F">
        <w:rPr>
          <w:i/>
        </w:rPr>
        <w:t>Remains flexible to changing work schedules and task</w:t>
      </w:r>
      <w:r w:rsidR="00230417">
        <w:rPr>
          <w:i/>
        </w:rPr>
        <w:t>s</w:t>
      </w:r>
      <w:r w:rsidRPr="00184D0F">
        <w:rPr>
          <w:i/>
        </w:rPr>
        <w:t>, including working overtime</w:t>
      </w:r>
      <w:r w:rsidR="00FE6866" w:rsidRPr="00184D0F">
        <w:rPr>
          <w:i/>
        </w:rPr>
        <w:t xml:space="preserve"> when required</w:t>
      </w:r>
      <w:r w:rsidR="002F243F">
        <w:rPr>
          <w:i/>
        </w:rPr>
        <w:t>.</w:t>
      </w:r>
    </w:p>
    <w:p w:rsidR="0077783D" w:rsidRPr="00184D0F" w:rsidRDefault="0077783D" w:rsidP="0077783D">
      <w:pPr>
        <w:pStyle w:val="ListParagraph"/>
        <w:numPr>
          <w:ilvl w:val="1"/>
          <w:numId w:val="16"/>
        </w:numPr>
        <w:jc w:val="both"/>
        <w:rPr>
          <w:i/>
        </w:rPr>
      </w:pPr>
      <w:r>
        <w:rPr>
          <w:i/>
        </w:rPr>
        <w:t>Actively works to take and pass the CPA exam, if not already certified.</w:t>
      </w:r>
    </w:p>
    <w:p w:rsidR="00013746" w:rsidRDefault="00013746" w:rsidP="00013746">
      <w:pPr>
        <w:jc w:val="both"/>
      </w:pPr>
    </w:p>
    <w:p w:rsidR="0098159F" w:rsidRPr="00A62BE9" w:rsidRDefault="0098159F" w:rsidP="004E0834">
      <w:pPr>
        <w:pStyle w:val="ListParagraph"/>
        <w:numPr>
          <w:ilvl w:val="0"/>
          <w:numId w:val="16"/>
        </w:numPr>
        <w:jc w:val="both"/>
        <w:rPr>
          <w:b/>
        </w:rPr>
      </w:pPr>
      <w:r w:rsidRPr="00A62BE9">
        <w:rPr>
          <w:b/>
        </w:rPr>
        <w:lastRenderedPageBreak/>
        <w:t>Knowledge</w:t>
      </w:r>
    </w:p>
    <w:p w:rsidR="0098159F" w:rsidRPr="00184D0F" w:rsidRDefault="0098159F" w:rsidP="0077783D">
      <w:pPr>
        <w:pStyle w:val="ListParagraph"/>
        <w:numPr>
          <w:ilvl w:val="1"/>
          <w:numId w:val="16"/>
        </w:numPr>
        <w:rPr>
          <w:i/>
        </w:rPr>
      </w:pPr>
      <w:r w:rsidRPr="00184D0F">
        <w:rPr>
          <w:i/>
        </w:rPr>
        <w:t xml:space="preserve">Maintains knowledge of </w:t>
      </w:r>
      <w:r w:rsidR="002B3027">
        <w:rPr>
          <w:i/>
        </w:rPr>
        <w:t>governmental accounting and auditing standards</w:t>
      </w:r>
      <w:r w:rsidRPr="00184D0F">
        <w:rPr>
          <w:i/>
        </w:rPr>
        <w:t>, commensurate with experience.</w:t>
      </w:r>
    </w:p>
    <w:p w:rsidR="0098159F" w:rsidRPr="00184D0F" w:rsidRDefault="0098159F" w:rsidP="0077783D">
      <w:pPr>
        <w:pStyle w:val="ListParagraph"/>
        <w:numPr>
          <w:ilvl w:val="1"/>
          <w:numId w:val="16"/>
        </w:numPr>
        <w:rPr>
          <w:i/>
        </w:rPr>
      </w:pPr>
      <w:r w:rsidRPr="00184D0F">
        <w:rPr>
          <w:i/>
        </w:rPr>
        <w:t>Maintai</w:t>
      </w:r>
      <w:r w:rsidR="00184D0F" w:rsidRPr="00184D0F">
        <w:rPr>
          <w:i/>
        </w:rPr>
        <w:t>ns knowledge of office policies and audit manual.</w:t>
      </w:r>
    </w:p>
    <w:p w:rsidR="0098159F" w:rsidRPr="00184D0F" w:rsidRDefault="0098159F" w:rsidP="0077783D">
      <w:pPr>
        <w:pStyle w:val="ListParagraph"/>
        <w:numPr>
          <w:ilvl w:val="1"/>
          <w:numId w:val="16"/>
        </w:numPr>
        <w:rPr>
          <w:i/>
        </w:rPr>
      </w:pPr>
      <w:r w:rsidRPr="00184D0F">
        <w:rPr>
          <w:i/>
        </w:rPr>
        <w:t>Maintains knowledge of agency-specific procedures.</w:t>
      </w:r>
    </w:p>
    <w:p w:rsidR="0098159F" w:rsidRPr="00184D0F" w:rsidRDefault="0098159F" w:rsidP="0077783D">
      <w:pPr>
        <w:pStyle w:val="ListParagraph"/>
        <w:numPr>
          <w:ilvl w:val="1"/>
          <w:numId w:val="16"/>
        </w:numPr>
        <w:rPr>
          <w:i/>
        </w:rPr>
      </w:pPr>
      <w:r w:rsidRPr="00184D0F">
        <w:rPr>
          <w:i/>
        </w:rPr>
        <w:t>Uses audit computer hardware and software proficiently.</w:t>
      </w:r>
    </w:p>
    <w:p w:rsidR="00C502EC" w:rsidRDefault="00C502EC" w:rsidP="001E12EA"/>
    <w:p w:rsidR="00C97387" w:rsidRDefault="00C97387" w:rsidP="00C97387">
      <w:pPr>
        <w:ind w:left="-360"/>
        <w:rPr>
          <w:b/>
          <w:smallCaps/>
          <w:sz w:val="28"/>
          <w:szCs w:val="28"/>
          <w:u w:val="single"/>
        </w:rPr>
      </w:pPr>
      <w:r>
        <w:rPr>
          <w:b/>
          <w:smallCaps/>
          <w:sz w:val="28"/>
          <w:szCs w:val="28"/>
          <w:u w:val="single"/>
        </w:rPr>
        <w:t>Position Requirements</w:t>
      </w:r>
    </w:p>
    <w:p w:rsidR="00DE402E" w:rsidRDefault="00DE402E" w:rsidP="00C97387">
      <w:pPr>
        <w:ind w:left="-360"/>
        <w:rPr>
          <w:b/>
          <w:smallCaps/>
          <w:sz w:val="28"/>
          <w:szCs w:val="28"/>
          <w:u w:val="single"/>
        </w:rPr>
      </w:pPr>
    </w:p>
    <w:p w:rsidR="00C97387" w:rsidRDefault="00C97387" w:rsidP="00C97387">
      <w:pPr>
        <w:ind w:left="-360"/>
        <w:jc w:val="both"/>
      </w:pPr>
    </w:p>
    <w:p w:rsidR="00DE402E" w:rsidRDefault="00A133A8" w:rsidP="008E2A90">
      <w:pPr>
        <w:pStyle w:val="ListParagraph"/>
        <w:numPr>
          <w:ilvl w:val="0"/>
          <w:numId w:val="15"/>
        </w:numPr>
        <w:spacing w:after="120"/>
        <w:contextualSpacing w:val="0"/>
        <w:jc w:val="both"/>
      </w:pPr>
      <w:r>
        <w:t>A baccalaureate degree from an accredited college or university</w:t>
      </w:r>
      <w:r w:rsidR="008E2A90">
        <w:t xml:space="preserve"> (in any major)</w:t>
      </w:r>
      <w:r>
        <w:t xml:space="preserve"> </w:t>
      </w:r>
      <w:r w:rsidR="008E2A90">
        <w:t>meeting the eligibility requirements to take</w:t>
      </w:r>
      <w:r>
        <w:t xml:space="preserve"> the Certified Public Accountant examination in Louisiana, </w:t>
      </w:r>
      <w:r w:rsidR="00AC7143" w:rsidRPr="008E2A90">
        <w:rPr>
          <w:b/>
          <w:u w:val="single"/>
        </w:rPr>
        <w:t>OR</w:t>
      </w:r>
    </w:p>
    <w:p w:rsidR="00C97387" w:rsidRDefault="00C97387" w:rsidP="00C97387">
      <w:pPr>
        <w:pStyle w:val="ListParagraph"/>
        <w:numPr>
          <w:ilvl w:val="0"/>
          <w:numId w:val="15"/>
        </w:numPr>
        <w:spacing w:after="120"/>
        <w:contextualSpacing w:val="0"/>
        <w:jc w:val="both"/>
      </w:pPr>
      <w:r>
        <w:t>Possess certification as a Certified Public Accountant</w:t>
      </w:r>
      <w:r w:rsidR="00A133A8">
        <w:t>.</w:t>
      </w:r>
    </w:p>
    <w:p w:rsidR="00DE402E" w:rsidRDefault="00DE402E" w:rsidP="008813BD">
      <w:pPr>
        <w:pStyle w:val="ListParagraph"/>
        <w:spacing w:after="120"/>
        <w:ind w:left="360"/>
        <w:contextualSpacing w:val="0"/>
        <w:jc w:val="both"/>
      </w:pPr>
    </w:p>
    <w:p w:rsidR="00FE6866" w:rsidRPr="00FE6866" w:rsidRDefault="00FE6866" w:rsidP="00DF5C65">
      <w:pPr>
        <w:ind w:left="-360"/>
        <w:rPr>
          <w:smallCaps/>
          <w:sz w:val="28"/>
          <w:szCs w:val="28"/>
        </w:rPr>
      </w:pPr>
    </w:p>
    <w:p w:rsidR="00DF5C65" w:rsidRPr="00DF5C65" w:rsidRDefault="004E0834" w:rsidP="00DF5C65">
      <w:pPr>
        <w:ind w:left="-360"/>
        <w:rPr>
          <w:b/>
          <w:smallCaps/>
          <w:sz w:val="28"/>
          <w:szCs w:val="28"/>
          <w:u w:val="single"/>
        </w:rPr>
      </w:pPr>
      <w:r>
        <w:rPr>
          <w:b/>
          <w:smallCaps/>
          <w:sz w:val="28"/>
          <w:szCs w:val="28"/>
          <w:u w:val="single"/>
        </w:rPr>
        <w:t>Other</w:t>
      </w:r>
      <w:r w:rsidR="00DF5C65">
        <w:rPr>
          <w:b/>
          <w:smallCaps/>
          <w:sz w:val="28"/>
          <w:szCs w:val="28"/>
          <w:u w:val="single"/>
        </w:rPr>
        <w:t xml:space="preserve"> </w:t>
      </w:r>
      <w:r w:rsidR="0031388E">
        <w:rPr>
          <w:b/>
          <w:smallCaps/>
          <w:sz w:val="28"/>
          <w:szCs w:val="28"/>
          <w:u w:val="single"/>
        </w:rPr>
        <w:t>Duties &amp; Responsibilities</w:t>
      </w:r>
    </w:p>
    <w:p w:rsidR="00DF5C65" w:rsidRDefault="00DF5C65" w:rsidP="006C0206">
      <w:pPr>
        <w:ind w:left="-360"/>
        <w:jc w:val="both"/>
      </w:pPr>
    </w:p>
    <w:p w:rsidR="00893BC5" w:rsidRDefault="000E7538" w:rsidP="006C0206">
      <w:pPr>
        <w:ind w:left="-360"/>
        <w:jc w:val="both"/>
      </w:pPr>
      <w:r>
        <w:t xml:space="preserve">The above statements are intended to describe the general nature and level of the work being performed by individuals assigned to this position. </w:t>
      </w:r>
      <w:r w:rsidR="008608DD">
        <w:t xml:space="preserve"> </w:t>
      </w:r>
      <w:r>
        <w:t>They are not an exhaustive list of all duties and responsibilities associated with it.</w:t>
      </w:r>
      <w:r w:rsidR="00893BC5" w:rsidRPr="00893BC5">
        <w:t xml:space="preserve"> </w:t>
      </w:r>
      <w:r w:rsidR="008608DD">
        <w:t xml:space="preserve"> </w:t>
      </w:r>
      <w:r w:rsidR="00893BC5">
        <w:t>The absence of specific statements of duties does not exclude those tasks from the position if the work is similar, related to, or a logical assignment for the position.</w:t>
      </w:r>
    </w:p>
    <w:p w:rsidR="000E7538" w:rsidRDefault="000E7538" w:rsidP="00562FFF">
      <w:pPr>
        <w:ind w:left="-360"/>
      </w:pPr>
    </w:p>
    <w:p w:rsidR="000E7538" w:rsidRDefault="000E7538" w:rsidP="00562FFF">
      <w:pPr>
        <w:ind w:left="-360"/>
      </w:pPr>
    </w:p>
    <w:p w:rsidR="000E7538" w:rsidRDefault="000E7538" w:rsidP="00562FFF">
      <w:pPr>
        <w:ind w:left="-36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rsidR="000E7538" w:rsidRDefault="000E7538" w:rsidP="00562FFF">
      <w:pPr>
        <w:ind w:left="-360"/>
      </w:pPr>
      <w:r>
        <w:tab/>
      </w:r>
      <w:r>
        <w:tab/>
        <w:t>Employee</w:t>
      </w:r>
      <w:r w:rsidR="006D7A28">
        <w:t>’</w:t>
      </w:r>
      <w:r>
        <w:t>s Signature</w:t>
      </w:r>
      <w:r>
        <w:tab/>
      </w:r>
      <w:r>
        <w:tab/>
      </w:r>
      <w:r>
        <w:tab/>
      </w:r>
      <w:r>
        <w:tab/>
      </w:r>
      <w:r>
        <w:tab/>
      </w:r>
      <w:r>
        <w:tab/>
      </w:r>
      <w:r>
        <w:tab/>
        <w:t>Date</w:t>
      </w:r>
    </w:p>
    <w:p w:rsidR="000E7538" w:rsidRDefault="000E7538" w:rsidP="00562FFF">
      <w:pPr>
        <w:ind w:left="-360"/>
      </w:pPr>
    </w:p>
    <w:p w:rsidR="000E7538" w:rsidRDefault="000E7538" w:rsidP="00562FFF">
      <w:pPr>
        <w:ind w:left="-360"/>
      </w:pPr>
    </w:p>
    <w:p w:rsidR="000E7538" w:rsidRDefault="000E7538" w:rsidP="00562FFF">
      <w:pPr>
        <w:ind w:left="-36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rsidR="000E7538" w:rsidRPr="000E7538" w:rsidRDefault="000E7538" w:rsidP="00562FFF">
      <w:pPr>
        <w:ind w:left="-360"/>
      </w:pPr>
      <w:r>
        <w:tab/>
      </w:r>
      <w:r>
        <w:tab/>
        <w:t>Supervisor</w:t>
      </w:r>
      <w:r w:rsidR="006D7A28">
        <w:t>’</w:t>
      </w:r>
      <w:r>
        <w:t>s Signature</w:t>
      </w:r>
      <w:r>
        <w:tab/>
      </w:r>
      <w:r>
        <w:tab/>
      </w:r>
      <w:r>
        <w:tab/>
      </w:r>
      <w:r>
        <w:tab/>
      </w:r>
      <w:r>
        <w:tab/>
      </w:r>
      <w:r>
        <w:tab/>
        <w:t>Date</w:t>
      </w:r>
    </w:p>
    <w:sectPr w:rsidR="000E7538" w:rsidRPr="000E7538" w:rsidSect="00992D5E">
      <w:headerReference w:type="default" r:id="rId7"/>
      <w:footerReference w:type="default" r:id="rId8"/>
      <w:pgSz w:w="12240" w:h="15840"/>
      <w:pgMar w:top="1411"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565" w:rsidRDefault="00195565">
      <w:r>
        <w:separator/>
      </w:r>
    </w:p>
  </w:endnote>
  <w:endnote w:type="continuationSeparator" w:id="0">
    <w:p w:rsidR="00195565" w:rsidRDefault="0019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2EA" w:rsidRDefault="002B3027" w:rsidP="001E12EA">
    <w:pPr>
      <w:pStyle w:val="Footer"/>
      <w:tabs>
        <w:tab w:val="left" w:pos="6165"/>
      </w:tabs>
    </w:pPr>
    <w:r>
      <w:t xml:space="preserve">Page </w:t>
    </w:r>
    <w:r>
      <w:fldChar w:fldCharType="begin"/>
    </w:r>
    <w:r>
      <w:instrText xml:space="preserve"> PAGE </w:instrText>
    </w:r>
    <w:r>
      <w:fldChar w:fldCharType="separate"/>
    </w:r>
    <w:r w:rsidR="00CB2C73">
      <w:rPr>
        <w:noProof/>
      </w:rPr>
      <w:t>3</w:t>
    </w:r>
    <w:r>
      <w:fldChar w:fldCharType="end"/>
    </w:r>
    <w:r>
      <w:t xml:space="preserve"> of </w:t>
    </w:r>
    <w:fldSimple w:instr=" NUMPAGES ">
      <w:r w:rsidR="00CB2C73">
        <w:rPr>
          <w:noProof/>
        </w:rPr>
        <w:t>3</w:t>
      </w:r>
    </w:fldSimple>
    <w:r>
      <w:tab/>
    </w:r>
    <w:r w:rsidR="001E12EA">
      <w:tab/>
      <w:t>Financial Audit Services</w:t>
    </w:r>
    <w:r>
      <w:tab/>
    </w:r>
  </w:p>
  <w:p w:rsidR="002B3027" w:rsidRDefault="001E12EA" w:rsidP="001E12EA">
    <w:pPr>
      <w:pStyle w:val="Footer"/>
      <w:tabs>
        <w:tab w:val="left" w:pos="6165"/>
      </w:tabs>
    </w:pPr>
    <w:r>
      <w:tab/>
    </w:r>
    <w:r>
      <w:tab/>
    </w:r>
    <w:r w:rsidR="001E5321">
      <w:t>Financial Staff Auditor 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565" w:rsidRDefault="00195565">
      <w:r>
        <w:separator/>
      </w:r>
    </w:p>
  </w:footnote>
  <w:footnote w:type="continuationSeparator" w:id="0">
    <w:p w:rsidR="00195565" w:rsidRDefault="001955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027" w:rsidRDefault="002B3027" w:rsidP="00DE6143">
    <w:pPr>
      <w:pStyle w:val="Header"/>
      <w:tabs>
        <w:tab w:val="clear" w:pos="8640"/>
        <w:tab w:val="right" w:pos="9540"/>
      </w:tabs>
      <w:ind w:left="-1080" w:right="-540"/>
      <w:jc w:val="center"/>
    </w:pPr>
    <w:r>
      <w:rPr>
        <w:noProof/>
      </w:rPr>
      <w:drawing>
        <wp:inline distT="0" distB="0" distL="0" distR="0" wp14:anchorId="7670992B" wp14:editId="58B0F1C4">
          <wp:extent cx="816610" cy="892810"/>
          <wp:effectExtent l="0" t="0" r="2540" b="254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892810"/>
                  </a:xfrm>
                  <a:prstGeom prst="rect">
                    <a:avLst/>
                  </a:prstGeom>
                  <a:noFill/>
                  <a:ln>
                    <a:noFill/>
                  </a:ln>
                </pic:spPr>
              </pic:pic>
            </a:graphicData>
          </a:graphic>
        </wp:inline>
      </w:drawing>
    </w:r>
  </w:p>
  <w:p w:rsidR="002B3027" w:rsidRDefault="002B3027" w:rsidP="00EE3087">
    <w:pPr>
      <w:pStyle w:val="Header"/>
      <w:tabs>
        <w:tab w:val="clear" w:pos="8640"/>
        <w:tab w:val="right" w:pos="9540"/>
      </w:tabs>
      <w:ind w:left="-1080" w:right="-5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BA7157"/>
    <w:multiLevelType w:val="hybridMultilevel"/>
    <w:tmpl w:val="6E10E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D4E5A"/>
    <w:multiLevelType w:val="hybridMultilevel"/>
    <w:tmpl w:val="4FDC1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9D5512"/>
    <w:multiLevelType w:val="hybridMultilevel"/>
    <w:tmpl w:val="9A4C06AA"/>
    <w:lvl w:ilvl="0" w:tplc="04090003">
      <w:start w:val="1"/>
      <w:numFmt w:val="bullet"/>
      <w:lvlText w:val="o"/>
      <w:lvlJc w:val="left"/>
      <w:pPr>
        <w:tabs>
          <w:tab w:val="num" w:pos="936"/>
        </w:tabs>
        <w:ind w:left="936" w:hanging="360"/>
      </w:pPr>
      <w:rPr>
        <w:rFonts w:ascii="Courier New" w:hAnsi="Courier New" w:cs="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15:restartNumberingAfterBreak="0">
    <w:nsid w:val="2F022023"/>
    <w:multiLevelType w:val="multilevel"/>
    <w:tmpl w:val="A1920724"/>
    <w:lvl w:ilvl="0">
      <w:start w:val="1"/>
      <w:numFmt w:val="bullet"/>
      <w:lvlText w:val="o"/>
      <w:lvlJc w:val="left"/>
      <w:pPr>
        <w:tabs>
          <w:tab w:val="num" w:pos="936"/>
        </w:tabs>
        <w:ind w:left="936" w:hanging="360"/>
      </w:pPr>
      <w:rPr>
        <w:rFonts w:ascii="Courier New" w:hAnsi="Courier New" w:cs="Courier New" w:hint="default"/>
      </w:rPr>
    </w:lvl>
    <w:lvl w:ilvl="1">
      <w:start w:val="1"/>
      <w:numFmt w:val="bullet"/>
      <w:lvlText w:val="o"/>
      <w:lvlJc w:val="left"/>
      <w:pPr>
        <w:tabs>
          <w:tab w:val="num" w:pos="1656"/>
        </w:tabs>
        <w:ind w:left="1656" w:hanging="360"/>
      </w:pPr>
      <w:rPr>
        <w:rFonts w:ascii="Courier New" w:hAnsi="Courier New" w:cs="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5" w15:restartNumberingAfterBreak="0">
    <w:nsid w:val="32C15B26"/>
    <w:multiLevelType w:val="hybridMultilevel"/>
    <w:tmpl w:val="FCAAD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C233F1"/>
    <w:multiLevelType w:val="hybridMultilevel"/>
    <w:tmpl w:val="A1C0AD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27F4572"/>
    <w:multiLevelType w:val="hybridMultilevel"/>
    <w:tmpl w:val="A5D8F1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DE59CE"/>
    <w:multiLevelType w:val="hybridMultilevel"/>
    <w:tmpl w:val="FC1A1A86"/>
    <w:lvl w:ilvl="0" w:tplc="04090003">
      <w:start w:val="1"/>
      <w:numFmt w:val="bullet"/>
      <w:lvlText w:val="o"/>
      <w:lvlJc w:val="left"/>
      <w:pPr>
        <w:tabs>
          <w:tab w:val="num" w:pos="936"/>
        </w:tabs>
        <w:ind w:left="936" w:hanging="360"/>
      </w:pPr>
      <w:rPr>
        <w:rFonts w:ascii="Courier New" w:hAnsi="Courier New" w:cs="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9" w15:restartNumberingAfterBreak="0">
    <w:nsid w:val="4FE0096A"/>
    <w:multiLevelType w:val="hybridMultilevel"/>
    <w:tmpl w:val="A1920724"/>
    <w:lvl w:ilvl="0" w:tplc="04090003">
      <w:start w:val="1"/>
      <w:numFmt w:val="bullet"/>
      <w:lvlText w:val="o"/>
      <w:lvlJc w:val="left"/>
      <w:pPr>
        <w:tabs>
          <w:tab w:val="num" w:pos="936"/>
        </w:tabs>
        <w:ind w:left="936" w:hanging="360"/>
      </w:pPr>
      <w:rPr>
        <w:rFonts w:ascii="Courier New" w:hAnsi="Courier New" w:cs="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0" w15:restartNumberingAfterBreak="0">
    <w:nsid w:val="56681E35"/>
    <w:multiLevelType w:val="hybridMultilevel"/>
    <w:tmpl w:val="2FC87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81A86"/>
    <w:multiLevelType w:val="hybridMultilevel"/>
    <w:tmpl w:val="5930F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A509F0"/>
    <w:multiLevelType w:val="hybridMultilevel"/>
    <w:tmpl w:val="D3BA24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AE701E"/>
    <w:multiLevelType w:val="hybridMultilevel"/>
    <w:tmpl w:val="F8E4086C"/>
    <w:lvl w:ilvl="0" w:tplc="04090003">
      <w:start w:val="1"/>
      <w:numFmt w:val="bullet"/>
      <w:lvlText w:val="o"/>
      <w:lvlJc w:val="left"/>
      <w:pPr>
        <w:tabs>
          <w:tab w:val="num" w:pos="936"/>
        </w:tabs>
        <w:ind w:left="936" w:hanging="360"/>
      </w:pPr>
      <w:rPr>
        <w:rFonts w:ascii="Courier New" w:hAnsi="Courier New" w:cs="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4" w15:restartNumberingAfterBreak="0">
    <w:nsid w:val="77CF00E8"/>
    <w:multiLevelType w:val="hybridMultilevel"/>
    <w:tmpl w:val="EDDEED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EC485D"/>
    <w:multiLevelType w:val="hybridMultilevel"/>
    <w:tmpl w:val="96DE3C9E"/>
    <w:lvl w:ilvl="0" w:tplc="04090003">
      <w:start w:val="1"/>
      <w:numFmt w:val="bullet"/>
      <w:lvlText w:val="o"/>
      <w:lvlJc w:val="left"/>
      <w:pPr>
        <w:tabs>
          <w:tab w:val="num" w:pos="936"/>
        </w:tabs>
        <w:ind w:left="936" w:hanging="360"/>
      </w:pPr>
      <w:rPr>
        <w:rFonts w:ascii="Courier New" w:hAnsi="Courier New" w:cs="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6" w15:restartNumberingAfterBreak="0">
    <w:nsid w:val="7C3B2809"/>
    <w:multiLevelType w:val="hybridMultilevel"/>
    <w:tmpl w:val="A468C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lvlOverride w:ilvl="0">
      <w:lvl w:ilvl="0">
        <w:start w:val="1"/>
        <w:numFmt w:val="bullet"/>
        <w:lvlText w:val=""/>
        <w:legacy w:legacy="1" w:legacySpace="0" w:legacyIndent="360"/>
        <w:lvlJc w:val="left"/>
        <w:pPr>
          <w:ind w:left="648" w:hanging="360"/>
        </w:pPr>
        <w:rPr>
          <w:rFonts w:ascii="Symbol" w:hAnsi="Symbol" w:hint="default"/>
          <w:sz w:val="28"/>
        </w:rPr>
      </w:lvl>
    </w:lvlOverride>
  </w:num>
  <w:num w:numId="4">
    <w:abstractNumId w:val="0"/>
    <w:lvlOverride w:ilvl="0">
      <w:lvl w:ilvl="0">
        <w:start w:val="1"/>
        <w:numFmt w:val="bullet"/>
        <w:lvlText w:val=""/>
        <w:legacy w:legacy="1" w:legacySpace="0" w:legacyIndent="360"/>
        <w:lvlJc w:val="left"/>
        <w:pPr>
          <w:ind w:left="936" w:hanging="360"/>
        </w:pPr>
        <w:rPr>
          <w:rFonts w:ascii="Symbol" w:hAnsi="Symbol" w:hint="default"/>
        </w:rPr>
      </w:lvl>
    </w:lvlOverride>
  </w:num>
  <w:num w:numId="5">
    <w:abstractNumId w:val="9"/>
  </w:num>
  <w:num w:numId="6">
    <w:abstractNumId w:val="4"/>
  </w:num>
  <w:num w:numId="7">
    <w:abstractNumId w:val="3"/>
  </w:num>
  <w:num w:numId="8">
    <w:abstractNumId w:val="15"/>
  </w:num>
  <w:num w:numId="9">
    <w:abstractNumId w:val="13"/>
  </w:num>
  <w:num w:numId="10">
    <w:abstractNumId w:val="8"/>
  </w:num>
  <w:num w:numId="11">
    <w:abstractNumId w:val="5"/>
  </w:num>
  <w:num w:numId="12">
    <w:abstractNumId w:val="10"/>
  </w:num>
  <w:num w:numId="13">
    <w:abstractNumId w:val="2"/>
  </w:num>
  <w:num w:numId="14">
    <w:abstractNumId w:val="11"/>
  </w:num>
  <w:num w:numId="15">
    <w:abstractNumId w:val="12"/>
  </w:num>
  <w:num w:numId="16">
    <w:abstractNumId w:val="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687"/>
    <w:rsid w:val="00013746"/>
    <w:rsid w:val="00025808"/>
    <w:rsid w:val="000406CF"/>
    <w:rsid w:val="0006640E"/>
    <w:rsid w:val="000C5E20"/>
    <w:rsid w:val="000D475A"/>
    <w:rsid w:val="000E7538"/>
    <w:rsid w:val="000F455E"/>
    <w:rsid w:val="00130A9B"/>
    <w:rsid w:val="001461EB"/>
    <w:rsid w:val="00171618"/>
    <w:rsid w:val="00184D0F"/>
    <w:rsid w:val="00195565"/>
    <w:rsid w:val="001C0D79"/>
    <w:rsid w:val="001C48CA"/>
    <w:rsid w:val="001E12EA"/>
    <w:rsid w:val="001E5321"/>
    <w:rsid w:val="001E53DE"/>
    <w:rsid w:val="001E649D"/>
    <w:rsid w:val="00212038"/>
    <w:rsid w:val="00230417"/>
    <w:rsid w:val="0026181B"/>
    <w:rsid w:val="00261D58"/>
    <w:rsid w:val="00283E58"/>
    <w:rsid w:val="0028721C"/>
    <w:rsid w:val="002B11E7"/>
    <w:rsid w:val="002B3027"/>
    <w:rsid w:val="002E3F90"/>
    <w:rsid w:val="002F243F"/>
    <w:rsid w:val="0031388E"/>
    <w:rsid w:val="003316F0"/>
    <w:rsid w:val="00345250"/>
    <w:rsid w:val="00352485"/>
    <w:rsid w:val="00360FC4"/>
    <w:rsid w:val="00371075"/>
    <w:rsid w:val="003874F9"/>
    <w:rsid w:val="00397B55"/>
    <w:rsid w:val="003B690A"/>
    <w:rsid w:val="003C2982"/>
    <w:rsid w:val="00400699"/>
    <w:rsid w:val="0047412E"/>
    <w:rsid w:val="004E0834"/>
    <w:rsid w:val="004E6A87"/>
    <w:rsid w:val="004F0502"/>
    <w:rsid w:val="004F0C94"/>
    <w:rsid w:val="004F3C78"/>
    <w:rsid w:val="004F7E0E"/>
    <w:rsid w:val="0050768E"/>
    <w:rsid w:val="00510B2F"/>
    <w:rsid w:val="005214FD"/>
    <w:rsid w:val="005425BF"/>
    <w:rsid w:val="00562FFF"/>
    <w:rsid w:val="005A4214"/>
    <w:rsid w:val="005B06A8"/>
    <w:rsid w:val="005B3E59"/>
    <w:rsid w:val="005D157B"/>
    <w:rsid w:val="0062567F"/>
    <w:rsid w:val="00660691"/>
    <w:rsid w:val="00683CBE"/>
    <w:rsid w:val="00696D5D"/>
    <w:rsid w:val="006A7EAE"/>
    <w:rsid w:val="006C0206"/>
    <w:rsid w:val="006D7A28"/>
    <w:rsid w:val="006D7DF4"/>
    <w:rsid w:val="006E5907"/>
    <w:rsid w:val="00701600"/>
    <w:rsid w:val="0077783D"/>
    <w:rsid w:val="00783564"/>
    <w:rsid w:val="007A0AA7"/>
    <w:rsid w:val="007D23CA"/>
    <w:rsid w:val="007D2F4D"/>
    <w:rsid w:val="007E0062"/>
    <w:rsid w:val="00806859"/>
    <w:rsid w:val="00807A05"/>
    <w:rsid w:val="00822AB8"/>
    <w:rsid w:val="0085110F"/>
    <w:rsid w:val="00852957"/>
    <w:rsid w:val="008608DD"/>
    <w:rsid w:val="00867D18"/>
    <w:rsid w:val="008813BD"/>
    <w:rsid w:val="00892136"/>
    <w:rsid w:val="00893BC5"/>
    <w:rsid w:val="00895B3B"/>
    <w:rsid w:val="008E2A90"/>
    <w:rsid w:val="008E760E"/>
    <w:rsid w:val="008F7286"/>
    <w:rsid w:val="00903040"/>
    <w:rsid w:val="00947E77"/>
    <w:rsid w:val="00950375"/>
    <w:rsid w:val="00952010"/>
    <w:rsid w:val="0098159F"/>
    <w:rsid w:val="00983AD6"/>
    <w:rsid w:val="00992D5E"/>
    <w:rsid w:val="009A5016"/>
    <w:rsid w:val="009A5DDF"/>
    <w:rsid w:val="009C4791"/>
    <w:rsid w:val="009E7099"/>
    <w:rsid w:val="00A133A8"/>
    <w:rsid w:val="00A31A21"/>
    <w:rsid w:val="00A40B2C"/>
    <w:rsid w:val="00A62BE9"/>
    <w:rsid w:val="00A93687"/>
    <w:rsid w:val="00A97639"/>
    <w:rsid w:val="00AC7143"/>
    <w:rsid w:val="00AE1881"/>
    <w:rsid w:val="00B111F0"/>
    <w:rsid w:val="00B23054"/>
    <w:rsid w:val="00B82DD4"/>
    <w:rsid w:val="00B9333E"/>
    <w:rsid w:val="00BA2C91"/>
    <w:rsid w:val="00BC1B1D"/>
    <w:rsid w:val="00BE6846"/>
    <w:rsid w:val="00BF6069"/>
    <w:rsid w:val="00C0795D"/>
    <w:rsid w:val="00C3717F"/>
    <w:rsid w:val="00C502EC"/>
    <w:rsid w:val="00C97387"/>
    <w:rsid w:val="00CB2C73"/>
    <w:rsid w:val="00D2314C"/>
    <w:rsid w:val="00D25844"/>
    <w:rsid w:val="00D326C4"/>
    <w:rsid w:val="00DC6924"/>
    <w:rsid w:val="00DD1074"/>
    <w:rsid w:val="00DE402E"/>
    <w:rsid w:val="00DE6143"/>
    <w:rsid w:val="00DF5C65"/>
    <w:rsid w:val="00E326BC"/>
    <w:rsid w:val="00E5145E"/>
    <w:rsid w:val="00E62CAD"/>
    <w:rsid w:val="00E65481"/>
    <w:rsid w:val="00E92459"/>
    <w:rsid w:val="00E954AE"/>
    <w:rsid w:val="00EA1212"/>
    <w:rsid w:val="00EC75E2"/>
    <w:rsid w:val="00EE3087"/>
    <w:rsid w:val="00F04AA6"/>
    <w:rsid w:val="00F33903"/>
    <w:rsid w:val="00FC6B63"/>
    <w:rsid w:val="00FD3608"/>
    <w:rsid w:val="00FE3955"/>
    <w:rsid w:val="00FE6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6856A6-45FA-4370-BA24-FE2D6A6D3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954AE"/>
    <w:pPr>
      <w:tabs>
        <w:tab w:val="center" w:pos="4320"/>
        <w:tab w:val="right" w:pos="8640"/>
      </w:tabs>
    </w:pPr>
  </w:style>
  <w:style w:type="paragraph" w:styleId="Footer">
    <w:name w:val="footer"/>
    <w:basedOn w:val="Normal"/>
    <w:rsid w:val="00E954AE"/>
    <w:pPr>
      <w:tabs>
        <w:tab w:val="center" w:pos="4320"/>
        <w:tab w:val="right" w:pos="8640"/>
      </w:tabs>
    </w:pPr>
  </w:style>
  <w:style w:type="paragraph" w:styleId="BalloonText">
    <w:name w:val="Balloon Text"/>
    <w:basedOn w:val="Normal"/>
    <w:link w:val="BalloonTextChar"/>
    <w:uiPriority w:val="99"/>
    <w:semiHidden/>
    <w:unhideWhenUsed/>
    <w:rsid w:val="00947E77"/>
    <w:rPr>
      <w:rFonts w:ascii="Tahoma" w:hAnsi="Tahoma" w:cs="Tahoma"/>
      <w:sz w:val="16"/>
      <w:szCs w:val="16"/>
    </w:rPr>
  </w:style>
  <w:style w:type="character" w:customStyle="1" w:styleId="BalloonTextChar">
    <w:name w:val="Balloon Text Char"/>
    <w:link w:val="BalloonText"/>
    <w:uiPriority w:val="99"/>
    <w:semiHidden/>
    <w:rsid w:val="00947E77"/>
    <w:rPr>
      <w:rFonts w:ascii="Tahoma" w:hAnsi="Tahoma" w:cs="Tahoma"/>
      <w:sz w:val="16"/>
      <w:szCs w:val="16"/>
    </w:rPr>
  </w:style>
  <w:style w:type="paragraph" w:styleId="ListParagraph">
    <w:name w:val="List Paragraph"/>
    <w:basedOn w:val="Normal"/>
    <w:uiPriority w:val="34"/>
    <w:qFormat/>
    <w:rsid w:val="005214FD"/>
    <w:pPr>
      <w:ind w:left="720"/>
      <w:contextualSpacing/>
    </w:pPr>
  </w:style>
  <w:style w:type="paragraph" w:customStyle="1" w:styleId="Table">
    <w:name w:val="Table"/>
    <w:basedOn w:val="Normal"/>
    <w:rsid w:val="001E12EA"/>
    <w:pPr>
      <w:tabs>
        <w:tab w:val="left" w:pos="2160"/>
        <w:tab w:val="left" w:pos="2880"/>
        <w:tab w:val="left" w:pos="4320"/>
        <w:tab w:val="left" w:pos="5760"/>
      </w:tabs>
    </w:pPr>
    <w:rPr>
      <w:rFonts w:ascii="Arial" w:hAnsi="Arial"/>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Title:</vt:lpstr>
    </vt:vector>
  </TitlesOfParts>
  <Company>LLA</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Legislative Auditor</dc:creator>
  <cp:lastModifiedBy>Career Intern</cp:lastModifiedBy>
  <cp:revision>2</cp:revision>
  <cp:lastPrinted>2014-12-01T16:55:00Z</cp:lastPrinted>
  <dcterms:created xsi:type="dcterms:W3CDTF">2019-01-14T14:54:00Z</dcterms:created>
  <dcterms:modified xsi:type="dcterms:W3CDTF">2019-01-14T14:54:00Z</dcterms:modified>
</cp:coreProperties>
</file>